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C9" w:rsidRPr="00957418" w:rsidRDefault="007332F8" w:rsidP="00577BF8">
      <w:pPr>
        <w:jc w:val="center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63AD18">
                <wp:simplePos x="0" y="0"/>
                <wp:positionH relativeFrom="column">
                  <wp:posOffset>4381500</wp:posOffset>
                </wp:positionH>
                <wp:positionV relativeFrom="paragraph">
                  <wp:posOffset>-457200</wp:posOffset>
                </wp:positionV>
                <wp:extent cx="1238250" cy="228600"/>
                <wp:effectExtent l="0" t="0" r="19050" b="19050"/>
                <wp:wrapNone/>
                <wp:docPr id="1027" name="テキスト ボックス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F8" w:rsidRDefault="007332F8" w:rsidP="001736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</w:rPr>
                              <w:t>【議題２】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7" o:spid="_x0000_s1026" type="#_x0000_t202" style="position:absolute;left:0;text-align:left;margin-left:345pt;margin-top:-36pt;width:9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">
                <v:textbox inset="5.85pt,.7pt,5.85pt,.7pt">
                  <w:txbxContent>
                    <w:p w14:paraId="51540264" w14:textId="155A0A7D" w:rsidR="007332F8" w:rsidRDefault="007332F8" w:rsidP="001736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</w:rPr>
                        <w:t>【議題２】</w:t>
                      </w:r>
                    </w:p>
                  </w:txbxContent>
                </v:textbox>
              </v:shape>
            </w:pict>
          </mc:Fallback>
        </mc:AlternateContent>
      </w:r>
      <w:r w:rsidR="00411512" w:rsidRPr="00957418">
        <w:rPr>
          <w:rFonts w:hint="eastAsia"/>
          <w:b/>
          <w:sz w:val="24"/>
        </w:rPr>
        <w:t>百舌鳥・古市古墳群</w:t>
      </w:r>
      <w:r w:rsidR="00130D2E" w:rsidRPr="00957418">
        <w:rPr>
          <w:rFonts w:hint="eastAsia"/>
          <w:b/>
          <w:sz w:val="24"/>
        </w:rPr>
        <w:t>世界文化</w:t>
      </w:r>
      <w:r w:rsidR="0026375A" w:rsidRPr="00957418">
        <w:rPr>
          <w:rFonts w:hint="eastAsia"/>
          <w:b/>
          <w:sz w:val="24"/>
        </w:rPr>
        <w:t>遺産</w:t>
      </w:r>
      <w:r w:rsidR="00185999">
        <w:rPr>
          <w:rFonts w:hint="eastAsia"/>
          <w:b/>
          <w:sz w:val="24"/>
        </w:rPr>
        <w:t>協議会作業部会</w:t>
      </w:r>
      <w:r w:rsidR="000F625F" w:rsidRPr="00957418">
        <w:rPr>
          <w:rFonts w:hint="eastAsia"/>
          <w:b/>
          <w:sz w:val="24"/>
        </w:rPr>
        <w:t xml:space="preserve">　</w:t>
      </w:r>
      <w:r w:rsidR="00F31515" w:rsidRPr="00957418">
        <w:rPr>
          <w:rFonts w:hint="eastAsia"/>
          <w:b/>
          <w:sz w:val="24"/>
        </w:rPr>
        <w:t>設置要綱（案）</w:t>
      </w:r>
    </w:p>
    <w:p w:rsidR="00F026DD" w:rsidRPr="00CC681C" w:rsidRDefault="00F026DD" w:rsidP="00B561C9">
      <w:pPr>
        <w:rPr>
          <w:sz w:val="24"/>
        </w:rPr>
      </w:pPr>
    </w:p>
    <w:p w:rsidR="00B561C9" w:rsidRPr="00CC681C" w:rsidRDefault="00B561C9" w:rsidP="00B561C9">
      <w:pPr>
        <w:rPr>
          <w:sz w:val="24"/>
        </w:rPr>
      </w:pPr>
      <w:r w:rsidRPr="00CC681C">
        <w:rPr>
          <w:rFonts w:hint="eastAsia"/>
          <w:sz w:val="24"/>
        </w:rPr>
        <w:t>（</w:t>
      </w:r>
      <w:r w:rsidR="00185999">
        <w:rPr>
          <w:rFonts w:hint="eastAsia"/>
          <w:sz w:val="24"/>
        </w:rPr>
        <w:t>趣　旨</w:t>
      </w:r>
      <w:r w:rsidRPr="00CC681C">
        <w:rPr>
          <w:rFonts w:hint="eastAsia"/>
          <w:sz w:val="24"/>
        </w:rPr>
        <w:t>）</w:t>
      </w:r>
    </w:p>
    <w:p w:rsidR="00831257" w:rsidRDefault="00B561C9" w:rsidP="00530186">
      <w:pPr>
        <w:ind w:left="240" w:hangingChars="100" w:hanging="240"/>
        <w:jc w:val="left"/>
        <w:rPr>
          <w:sz w:val="24"/>
        </w:rPr>
      </w:pPr>
      <w:r w:rsidRPr="00CC681C">
        <w:rPr>
          <w:rFonts w:hint="eastAsia"/>
          <w:sz w:val="24"/>
        </w:rPr>
        <w:t xml:space="preserve">第１条　</w:t>
      </w:r>
      <w:r w:rsidR="00185999">
        <w:rPr>
          <w:rFonts w:hint="eastAsia"/>
          <w:sz w:val="24"/>
        </w:rPr>
        <w:t>この要綱は、</w:t>
      </w:r>
      <w:r w:rsidR="000F625F">
        <w:rPr>
          <w:rFonts w:hint="eastAsia"/>
          <w:sz w:val="24"/>
        </w:rPr>
        <w:t>百舌鳥・古市古墳群世</w:t>
      </w:r>
      <w:r w:rsidR="007C5F65">
        <w:rPr>
          <w:rFonts w:hint="eastAsia"/>
          <w:sz w:val="24"/>
        </w:rPr>
        <w:t>界文化遺産協議会設置要綱第</w:t>
      </w:r>
      <w:r w:rsidR="009F2B95">
        <w:rPr>
          <w:rFonts w:hint="eastAsia"/>
          <w:sz w:val="24"/>
        </w:rPr>
        <w:t>５</w:t>
      </w:r>
      <w:r w:rsidR="00204605">
        <w:rPr>
          <w:rFonts w:hint="eastAsia"/>
          <w:sz w:val="24"/>
        </w:rPr>
        <w:t>条</w:t>
      </w:r>
      <w:r w:rsidR="00D86175">
        <w:rPr>
          <w:rFonts w:hint="eastAsia"/>
          <w:sz w:val="24"/>
        </w:rPr>
        <w:t>第２項</w:t>
      </w:r>
      <w:r w:rsidR="007C5F65">
        <w:rPr>
          <w:rFonts w:hint="eastAsia"/>
          <w:sz w:val="24"/>
        </w:rPr>
        <w:t>の規定に基づ</w:t>
      </w:r>
      <w:r w:rsidR="00185999">
        <w:rPr>
          <w:rFonts w:hint="eastAsia"/>
          <w:sz w:val="24"/>
        </w:rPr>
        <w:t>き、百舌鳥・古市古墳群世界文化遺産協議会作業部会（以下「作業部会」という。）に関し、必要な事項を定める。</w:t>
      </w:r>
    </w:p>
    <w:p w:rsidR="00185999" w:rsidRDefault="00185999" w:rsidP="00530186">
      <w:pPr>
        <w:ind w:left="240" w:hangingChars="100" w:hanging="240"/>
        <w:jc w:val="left"/>
        <w:rPr>
          <w:sz w:val="24"/>
        </w:rPr>
      </w:pPr>
    </w:p>
    <w:p w:rsidR="00185999" w:rsidRDefault="00FB2004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（協議事項</w:t>
      </w:r>
      <w:r w:rsidR="00185999">
        <w:rPr>
          <w:rFonts w:hint="eastAsia"/>
          <w:sz w:val="24"/>
        </w:rPr>
        <w:t>）</w:t>
      </w:r>
    </w:p>
    <w:p w:rsidR="00185999" w:rsidRDefault="00FB2004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第２条　作業部会は、次の事項を協議する</w:t>
      </w:r>
      <w:r w:rsidR="00185999">
        <w:rPr>
          <w:rFonts w:hint="eastAsia"/>
          <w:sz w:val="24"/>
        </w:rPr>
        <w:t>。</w:t>
      </w:r>
    </w:p>
    <w:p w:rsidR="00185999" w:rsidRDefault="00185999" w:rsidP="00EC7032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（１）百舌鳥・古市古墳群世界文化遺産協議会（以下「協議会」という。）における協議事項</w:t>
      </w:r>
      <w:r w:rsidR="00D86175">
        <w:rPr>
          <w:rFonts w:hint="eastAsia"/>
          <w:sz w:val="24"/>
        </w:rPr>
        <w:t>に関すること</w:t>
      </w:r>
    </w:p>
    <w:p w:rsidR="00185999" w:rsidRDefault="00E54C88" w:rsidP="00EC7032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（２）百舌鳥・古市古墳群包括的保存管理計画の実施状況の把握及び</w:t>
      </w:r>
      <w:r w:rsidR="00185999">
        <w:rPr>
          <w:rFonts w:hint="eastAsia"/>
          <w:sz w:val="24"/>
        </w:rPr>
        <w:t>協議会に対する課題、施策案の提示</w:t>
      </w:r>
    </w:p>
    <w:p w:rsidR="00185999" w:rsidRDefault="00185999" w:rsidP="00185999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（３）資産</w:t>
      </w:r>
      <w:r w:rsidR="001675F9" w:rsidRPr="00831257">
        <w:rPr>
          <w:rFonts w:hint="eastAsia"/>
          <w:sz w:val="24"/>
        </w:rPr>
        <w:t>及びその周辺環境の保存管理と整備活用</w:t>
      </w:r>
      <w:r>
        <w:rPr>
          <w:rFonts w:hint="eastAsia"/>
          <w:sz w:val="24"/>
        </w:rPr>
        <w:t>に関する重要事項の調整</w:t>
      </w:r>
    </w:p>
    <w:p w:rsidR="00185999" w:rsidRDefault="00185999" w:rsidP="00E54C88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（４）世界遺産委員会への提出が必要な</w:t>
      </w:r>
      <w:r w:rsidR="00E54C88">
        <w:rPr>
          <w:rFonts w:hint="eastAsia"/>
          <w:sz w:val="24"/>
        </w:rPr>
        <w:t>資産の保全状況の</w:t>
      </w:r>
      <w:r>
        <w:rPr>
          <w:rFonts w:hint="eastAsia"/>
          <w:sz w:val="24"/>
        </w:rPr>
        <w:t>定期報告書等に関する</w:t>
      </w:r>
      <w:r w:rsidR="00D86175">
        <w:rPr>
          <w:rFonts w:hint="eastAsia"/>
          <w:sz w:val="24"/>
        </w:rPr>
        <w:t>こと</w:t>
      </w:r>
    </w:p>
    <w:p w:rsidR="00185999" w:rsidRDefault="00185999" w:rsidP="00530186">
      <w:pPr>
        <w:ind w:left="240" w:hangingChars="100" w:hanging="240"/>
        <w:jc w:val="left"/>
        <w:rPr>
          <w:sz w:val="24"/>
        </w:rPr>
      </w:pPr>
    </w:p>
    <w:p w:rsidR="00185999" w:rsidRDefault="00185999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（組</w:t>
      </w:r>
      <w:r w:rsidR="00EC70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織）</w:t>
      </w:r>
    </w:p>
    <w:p w:rsidR="006063DF" w:rsidRDefault="009F2B95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第３</w:t>
      </w:r>
      <w:r w:rsidR="00185999">
        <w:rPr>
          <w:rFonts w:hint="eastAsia"/>
          <w:sz w:val="24"/>
        </w:rPr>
        <w:t>条　作業部会</w:t>
      </w:r>
      <w:r w:rsidR="006063DF">
        <w:rPr>
          <w:rFonts w:hint="eastAsia"/>
          <w:sz w:val="24"/>
        </w:rPr>
        <w:t>は、別表第１に</w:t>
      </w:r>
      <w:r w:rsidR="00BF019E">
        <w:rPr>
          <w:rFonts w:hint="eastAsia"/>
          <w:sz w:val="24"/>
        </w:rPr>
        <w:t>掲げる</w:t>
      </w:r>
      <w:r w:rsidR="006063DF">
        <w:rPr>
          <w:rFonts w:hint="eastAsia"/>
          <w:sz w:val="24"/>
        </w:rPr>
        <w:t>委員をもって構成する。</w:t>
      </w:r>
    </w:p>
    <w:p w:rsidR="006063DF" w:rsidRPr="009F2B95" w:rsidRDefault="006063DF" w:rsidP="00530186">
      <w:pPr>
        <w:ind w:left="240" w:hangingChars="100" w:hanging="240"/>
        <w:jc w:val="left"/>
        <w:rPr>
          <w:sz w:val="24"/>
        </w:rPr>
      </w:pPr>
    </w:p>
    <w:p w:rsidR="006063DF" w:rsidRDefault="006063DF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（役</w:t>
      </w:r>
      <w:r w:rsidR="00EC70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員）</w:t>
      </w:r>
    </w:p>
    <w:p w:rsidR="006063DF" w:rsidRDefault="009F2B95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第４</w:t>
      </w:r>
      <w:r w:rsidR="006063DF">
        <w:rPr>
          <w:rFonts w:hint="eastAsia"/>
          <w:sz w:val="24"/>
        </w:rPr>
        <w:t>条　作業部会に、次の役員を置く。</w:t>
      </w:r>
    </w:p>
    <w:p w:rsidR="006063DF" w:rsidRDefault="006063DF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（１）部会長　　１名</w:t>
      </w:r>
    </w:p>
    <w:p w:rsidR="006063DF" w:rsidRDefault="006063DF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（２）副部会長　</w:t>
      </w:r>
      <w:r w:rsidR="008E0756">
        <w:rPr>
          <w:rFonts w:hint="eastAsia"/>
          <w:sz w:val="24"/>
        </w:rPr>
        <w:t>１</w:t>
      </w:r>
      <w:r>
        <w:rPr>
          <w:rFonts w:hint="eastAsia"/>
          <w:sz w:val="24"/>
        </w:rPr>
        <w:t>名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２　役員は、別表第２に</w:t>
      </w:r>
      <w:r w:rsidR="00D86175">
        <w:rPr>
          <w:rFonts w:hint="eastAsia"/>
          <w:sz w:val="24"/>
        </w:rPr>
        <w:t>掲げる</w:t>
      </w:r>
      <w:r>
        <w:rPr>
          <w:rFonts w:hint="eastAsia"/>
          <w:sz w:val="24"/>
        </w:rPr>
        <w:t>職にある者をもって充てる。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３　部会長は、作業部会を総括する。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４　部会長が不在のときは、副部会長がその職務を代理する。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（会</w:t>
      </w:r>
      <w:r w:rsidR="00EC70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議）</w:t>
      </w:r>
    </w:p>
    <w:p w:rsidR="006063DF" w:rsidRDefault="009F2B95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第５</w:t>
      </w:r>
      <w:r w:rsidR="006063DF">
        <w:rPr>
          <w:rFonts w:hint="eastAsia"/>
          <w:sz w:val="24"/>
        </w:rPr>
        <w:t>条　作業部会は、部会長が必要に応じて招集し、主宰する。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２　作業部会は、委員以外の者の出席を求め、意見を聴くことができる。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（庶</w:t>
      </w:r>
      <w:r w:rsidR="00EC70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務）</w:t>
      </w:r>
    </w:p>
    <w:p w:rsidR="006063DF" w:rsidRDefault="009F2B95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第６</w:t>
      </w:r>
      <w:r w:rsidR="006063DF">
        <w:rPr>
          <w:rFonts w:hint="eastAsia"/>
          <w:sz w:val="24"/>
        </w:rPr>
        <w:t>条　作業</w:t>
      </w:r>
      <w:r w:rsidR="00EC7032">
        <w:rPr>
          <w:rFonts w:hint="eastAsia"/>
          <w:sz w:val="24"/>
        </w:rPr>
        <w:t>部会</w:t>
      </w:r>
      <w:r w:rsidR="006063DF">
        <w:rPr>
          <w:rFonts w:hint="eastAsia"/>
          <w:sz w:val="24"/>
        </w:rPr>
        <w:t>の庶務は、協議会の事務局において処理する。</w:t>
      </w:r>
    </w:p>
    <w:p w:rsidR="006063DF" w:rsidRDefault="006063DF" w:rsidP="006063DF">
      <w:pPr>
        <w:ind w:left="240" w:hangingChars="100" w:hanging="240"/>
        <w:jc w:val="left"/>
        <w:rPr>
          <w:sz w:val="24"/>
        </w:rPr>
      </w:pPr>
    </w:p>
    <w:p w:rsidR="006063DF" w:rsidRDefault="006063DF" w:rsidP="006063DF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（その他）</w:t>
      </w:r>
    </w:p>
    <w:p w:rsidR="00EC7032" w:rsidRDefault="009F2B95" w:rsidP="00EC7032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lastRenderedPageBreak/>
        <w:t>第７</w:t>
      </w:r>
      <w:r w:rsidR="006063DF">
        <w:rPr>
          <w:rFonts w:hint="eastAsia"/>
          <w:sz w:val="24"/>
        </w:rPr>
        <w:t>条　この要綱</w:t>
      </w:r>
      <w:r w:rsidR="00EC7032">
        <w:rPr>
          <w:rFonts w:hint="eastAsia"/>
          <w:sz w:val="24"/>
        </w:rPr>
        <w:t>に定めるもののほか、作業部会の運営に関し必要な事項は、部会長が別に定める。</w:t>
      </w:r>
    </w:p>
    <w:p w:rsidR="00EC7032" w:rsidRDefault="00EC7032" w:rsidP="00EC7032">
      <w:pPr>
        <w:ind w:left="240" w:hangingChars="100" w:hanging="240"/>
        <w:jc w:val="left"/>
        <w:rPr>
          <w:sz w:val="24"/>
        </w:rPr>
      </w:pPr>
    </w:p>
    <w:p w:rsidR="00B2513D" w:rsidRPr="00B2513D" w:rsidRDefault="00B2513D" w:rsidP="00EC7032">
      <w:pPr>
        <w:ind w:left="240" w:hangingChars="100" w:hanging="240"/>
        <w:jc w:val="left"/>
        <w:rPr>
          <w:sz w:val="24"/>
        </w:rPr>
      </w:pPr>
      <w:bookmarkStart w:id="0" w:name="_GoBack"/>
      <w:bookmarkEnd w:id="0"/>
    </w:p>
    <w:p w:rsidR="00EC7032" w:rsidRDefault="00EC7032" w:rsidP="00EC7032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附　則</w:t>
      </w:r>
    </w:p>
    <w:p w:rsidR="00EC7032" w:rsidRDefault="00EC7032" w:rsidP="00EC7032">
      <w:pPr>
        <w:jc w:val="left"/>
        <w:rPr>
          <w:sz w:val="24"/>
        </w:rPr>
      </w:pPr>
      <w:r>
        <w:rPr>
          <w:rFonts w:hint="eastAsia"/>
          <w:sz w:val="24"/>
        </w:rPr>
        <w:t>この要綱は、平成</w:t>
      </w:r>
      <w:r w:rsidR="00E14D60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E14D60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7332F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日から施行する。</w:t>
      </w:r>
    </w:p>
    <w:p w:rsidR="00EC7032" w:rsidRDefault="00EC7032" w:rsidP="00EC7032">
      <w:pPr>
        <w:jc w:val="left"/>
        <w:rPr>
          <w:sz w:val="24"/>
        </w:rPr>
      </w:pPr>
    </w:p>
    <w:p w:rsidR="00EC7032" w:rsidRDefault="00EC7032" w:rsidP="00EC7032">
      <w:pPr>
        <w:jc w:val="left"/>
        <w:rPr>
          <w:sz w:val="24"/>
        </w:rPr>
      </w:pPr>
    </w:p>
    <w:p w:rsidR="00EC7032" w:rsidRDefault="009F2B95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別表第１（第３</w:t>
      </w:r>
      <w:r w:rsidR="00EC7032">
        <w:rPr>
          <w:rFonts w:hint="eastAsia"/>
          <w:sz w:val="24"/>
          <w:lang w:eastAsia="zh-TW"/>
        </w:rPr>
        <w:t>条関係）</w:t>
      </w:r>
    </w:p>
    <w:p w:rsidR="00EC7032" w:rsidRDefault="00EC7032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大阪府府民文化部</w:t>
      </w:r>
      <w:r w:rsidR="009344A6">
        <w:rPr>
          <w:rFonts w:hint="eastAsia"/>
          <w:sz w:val="24"/>
          <w:lang w:eastAsia="zh-TW"/>
        </w:rPr>
        <w:t>都市魅力創造局</w:t>
      </w:r>
      <w:r>
        <w:rPr>
          <w:rFonts w:hint="eastAsia"/>
          <w:sz w:val="24"/>
          <w:lang w:eastAsia="zh-TW"/>
        </w:rPr>
        <w:t>副理事</w:t>
      </w:r>
    </w:p>
    <w:p w:rsidR="00EC7032" w:rsidRDefault="00EC7032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大阪府教育庁文化財保護課長</w:t>
      </w:r>
    </w:p>
    <w:p w:rsidR="00EC7032" w:rsidRDefault="00EC7032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堺市文化観光局世界文化遺産推進室長</w:t>
      </w:r>
    </w:p>
    <w:p w:rsidR="00EC7032" w:rsidRDefault="00EC7032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羽曳野市市長公室世界文化遺産推進室長</w:t>
      </w:r>
    </w:p>
    <w:p w:rsidR="00EC7032" w:rsidRDefault="00EC7032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藤井寺市政策企画部世界遺産登録推進室長</w:t>
      </w:r>
    </w:p>
    <w:p w:rsidR="00EC7032" w:rsidRDefault="00EC7032" w:rsidP="00EC7032">
      <w:pPr>
        <w:jc w:val="left"/>
        <w:rPr>
          <w:sz w:val="24"/>
          <w:lang w:eastAsia="zh-TW"/>
        </w:rPr>
      </w:pPr>
    </w:p>
    <w:p w:rsidR="00EC7032" w:rsidRDefault="009F2B95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別表第２（第４</w:t>
      </w:r>
      <w:r w:rsidR="00EC7032">
        <w:rPr>
          <w:rFonts w:hint="eastAsia"/>
          <w:sz w:val="24"/>
          <w:lang w:eastAsia="zh-TW"/>
        </w:rPr>
        <w:t>条関係）</w:t>
      </w:r>
    </w:p>
    <w:p w:rsidR="0099085C" w:rsidRDefault="0099085C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部会長　大阪府府民文化部</w:t>
      </w:r>
      <w:r w:rsidR="009344A6">
        <w:rPr>
          <w:rFonts w:hint="eastAsia"/>
          <w:sz w:val="24"/>
          <w:lang w:eastAsia="zh-TW"/>
        </w:rPr>
        <w:t>都市魅力創造局</w:t>
      </w:r>
      <w:r>
        <w:rPr>
          <w:rFonts w:hint="eastAsia"/>
          <w:sz w:val="24"/>
          <w:lang w:eastAsia="zh-TW"/>
        </w:rPr>
        <w:t>副理事</w:t>
      </w:r>
    </w:p>
    <w:p w:rsidR="0099085C" w:rsidRDefault="0099085C" w:rsidP="00EC7032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副部会長　</w:t>
      </w:r>
      <w:r w:rsidR="008E0756">
        <w:rPr>
          <w:rFonts w:hint="eastAsia"/>
          <w:sz w:val="24"/>
          <w:lang w:eastAsia="zh-TW"/>
        </w:rPr>
        <w:t>大阪府教育庁文化財保護課長</w:t>
      </w:r>
    </w:p>
    <w:p w:rsidR="008E0756" w:rsidRDefault="008E0756" w:rsidP="00EC7032">
      <w:pPr>
        <w:jc w:val="left"/>
        <w:rPr>
          <w:sz w:val="24"/>
          <w:lang w:eastAsia="zh-TW"/>
        </w:rPr>
      </w:pPr>
    </w:p>
    <w:p w:rsidR="008E0756" w:rsidRDefault="008E0756" w:rsidP="00EC7032">
      <w:pPr>
        <w:jc w:val="left"/>
        <w:rPr>
          <w:sz w:val="24"/>
          <w:lang w:eastAsia="zh-TW"/>
        </w:rPr>
      </w:pPr>
    </w:p>
    <w:sectPr w:rsidR="008E0756" w:rsidSect="0095741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A5CEEE" w15:done="0"/>
  <w15:commentEx w15:paraId="491BB450" w15:done="0"/>
  <w15:commentEx w15:paraId="65015B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50" w:rsidRDefault="002E2450" w:rsidP="00CC681C">
      <w:r>
        <w:separator/>
      </w:r>
    </w:p>
  </w:endnote>
  <w:endnote w:type="continuationSeparator" w:id="0">
    <w:p w:rsidR="002E2450" w:rsidRDefault="002E2450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50" w:rsidRDefault="002E2450" w:rsidP="00CC681C">
      <w:r>
        <w:separator/>
      </w:r>
    </w:p>
  </w:footnote>
  <w:footnote w:type="continuationSeparator" w:id="0">
    <w:p w:rsidR="002E2450" w:rsidRDefault="002E2450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3E7B"/>
    <w:rsid w:val="000063D2"/>
    <w:rsid w:val="00017E71"/>
    <w:rsid w:val="00024073"/>
    <w:rsid w:val="000709A8"/>
    <w:rsid w:val="00073DC7"/>
    <w:rsid w:val="000908C5"/>
    <w:rsid w:val="00095080"/>
    <w:rsid w:val="000B5A98"/>
    <w:rsid w:val="000F53A6"/>
    <w:rsid w:val="000F625F"/>
    <w:rsid w:val="000F78FC"/>
    <w:rsid w:val="0012242C"/>
    <w:rsid w:val="00125620"/>
    <w:rsid w:val="00130D2E"/>
    <w:rsid w:val="00141565"/>
    <w:rsid w:val="001675F9"/>
    <w:rsid w:val="001743AE"/>
    <w:rsid w:val="00175189"/>
    <w:rsid w:val="00185999"/>
    <w:rsid w:val="0019139E"/>
    <w:rsid w:val="001A0490"/>
    <w:rsid w:val="001C095B"/>
    <w:rsid w:val="00204605"/>
    <w:rsid w:val="002077A9"/>
    <w:rsid w:val="0021012A"/>
    <w:rsid w:val="0021670B"/>
    <w:rsid w:val="00227435"/>
    <w:rsid w:val="00232AA3"/>
    <w:rsid w:val="002349E2"/>
    <w:rsid w:val="0026375A"/>
    <w:rsid w:val="00284C89"/>
    <w:rsid w:val="002B21F0"/>
    <w:rsid w:val="002C2B90"/>
    <w:rsid w:val="002E2450"/>
    <w:rsid w:val="002F457A"/>
    <w:rsid w:val="002F53A8"/>
    <w:rsid w:val="0031142F"/>
    <w:rsid w:val="0031485E"/>
    <w:rsid w:val="0035329B"/>
    <w:rsid w:val="00382A2B"/>
    <w:rsid w:val="00382FBB"/>
    <w:rsid w:val="00396C95"/>
    <w:rsid w:val="003A33B0"/>
    <w:rsid w:val="003B593A"/>
    <w:rsid w:val="00411512"/>
    <w:rsid w:val="00445B97"/>
    <w:rsid w:val="00446C7D"/>
    <w:rsid w:val="004756A7"/>
    <w:rsid w:val="00486713"/>
    <w:rsid w:val="004F040A"/>
    <w:rsid w:val="00530186"/>
    <w:rsid w:val="0055545E"/>
    <w:rsid w:val="00563442"/>
    <w:rsid w:val="00574F09"/>
    <w:rsid w:val="00577BF8"/>
    <w:rsid w:val="005A7568"/>
    <w:rsid w:val="005E61AC"/>
    <w:rsid w:val="005F1C13"/>
    <w:rsid w:val="006023FD"/>
    <w:rsid w:val="006063DF"/>
    <w:rsid w:val="0060763E"/>
    <w:rsid w:val="00622CC2"/>
    <w:rsid w:val="00625FDB"/>
    <w:rsid w:val="0066549A"/>
    <w:rsid w:val="006848B7"/>
    <w:rsid w:val="006C23C8"/>
    <w:rsid w:val="006C315F"/>
    <w:rsid w:val="006D5280"/>
    <w:rsid w:val="006E452C"/>
    <w:rsid w:val="007077E5"/>
    <w:rsid w:val="007332F8"/>
    <w:rsid w:val="00746E8E"/>
    <w:rsid w:val="00781358"/>
    <w:rsid w:val="00790C8C"/>
    <w:rsid w:val="007B7BEC"/>
    <w:rsid w:val="007C02B1"/>
    <w:rsid w:val="007C15CF"/>
    <w:rsid w:val="007C4648"/>
    <w:rsid w:val="007C5F65"/>
    <w:rsid w:val="007D2082"/>
    <w:rsid w:val="007D3B1C"/>
    <w:rsid w:val="007D4D12"/>
    <w:rsid w:val="00831257"/>
    <w:rsid w:val="00863E1A"/>
    <w:rsid w:val="00865D6E"/>
    <w:rsid w:val="0088099A"/>
    <w:rsid w:val="008A7C38"/>
    <w:rsid w:val="008C367D"/>
    <w:rsid w:val="008D63E1"/>
    <w:rsid w:val="008E0756"/>
    <w:rsid w:val="008F7455"/>
    <w:rsid w:val="009344A6"/>
    <w:rsid w:val="00942118"/>
    <w:rsid w:val="009562A6"/>
    <w:rsid w:val="00957418"/>
    <w:rsid w:val="0099085C"/>
    <w:rsid w:val="009B47C5"/>
    <w:rsid w:val="009F2B95"/>
    <w:rsid w:val="009F3785"/>
    <w:rsid w:val="00A642A8"/>
    <w:rsid w:val="00A676A1"/>
    <w:rsid w:val="00AA3B5E"/>
    <w:rsid w:val="00AB061E"/>
    <w:rsid w:val="00AB20B4"/>
    <w:rsid w:val="00AC299A"/>
    <w:rsid w:val="00AF53A0"/>
    <w:rsid w:val="00AF600F"/>
    <w:rsid w:val="00B14507"/>
    <w:rsid w:val="00B2513D"/>
    <w:rsid w:val="00B41E04"/>
    <w:rsid w:val="00B561C9"/>
    <w:rsid w:val="00B65C79"/>
    <w:rsid w:val="00B71CBC"/>
    <w:rsid w:val="00B729BD"/>
    <w:rsid w:val="00B75FBF"/>
    <w:rsid w:val="00B85934"/>
    <w:rsid w:val="00BA4840"/>
    <w:rsid w:val="00BA772A"/>
    <w:rsid w:val="00BC6A2F"/>
    <w:rsid w:val="00BF019E"/>
    <w:rsid w:val="00C05CB6"/>
    <w:rsid w:val="00CA5A70"/>
    <w:rsid w:val="00CB4FBE"/>
    <w:rsid w:val="00CC178E"/>
    <w:rsid w:val="00CC4858"/>
    <w:rsid w:val="00CC681C"/>
    <w:rsid w:val="00CD5441"/>
    <w:rsid w:val="00D065C6"/>
    <w:rsid w:val="00D25AFA"/>
    <w:rsid w:val="00D50F3A"/>
    <w:rsid w:val="00D57AA7"/>
    <w:rsid w:val="00D607B3"/>
    <w:rsid w:val="00D73DDF"/>
    <w:rsid w:val="00D83391"/>
    <w:rsid w:val="00D86175"/>
    <w:rsid w:val="00D93699"/>
    <w:rsid w:val="00DB4FC7"/>
    <w:rsid w:val="00DC7E42"/>
    <w:rsid w:val="00E002A3"/>
    <w:rsid w:val="00E10AD9"/>
    <w:rsid w:val="00E14D60"/>
    <w:rsid w:val="00E20E2B"/>
    <w:rsid w:val="00E2243B"/>
    <w:rsid w:val="00E54C88"/>
    <w:rsid w:val="00E5711B"/>
    <w:rsid w:val="00E61F81"/>
    <w:rsid w:val="00E631EC"/>
    <w:rsid w:val="00E73B1E"/>
    <w:rsid w:val="00E851D1"/>
    <w:rsid w:val="00E96BAA"/>
    <w:rsid w:val="00EB0DC6"/>
    <w:rsid w:val="00EB6F6A"/>
    <w:rsid w:val="00EC7032"/>
    <w:rsid w:val="00EE0831"/>
    <w:rsid w:val="00EF6D99"/>
    <w:rsid w:val="00F026DD"/>
    <w:rsid w:val="00F24B93"/>
    <w:rsid w:val="00F265F5"/>
    <w:rsid w:val="00F31515"/>
    <w:rsid w:val="00F53709"/>
    <w:rsid w:val="00F538C8"/>
    <w:rsid w:val="00F82D49"/>
    <w:rsid w:val="00F85099"/>
    <w:rsid w:val="00F85D27"/>
    <w:rsid w:val="00FB2004"/>
    <w:rsid w:val="00FC72D9"/>
    <w:rsid w:val="00FD0F80"/>
    <w:rsid w:val="00FD178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675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75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75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75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75F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8617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3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675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75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75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75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75F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8617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3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E0F9-4DFA-40D7-A774-5E7C752F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犬伏　威之</dc:creator>
  <cp:lastModifiedBy>HOSTNAME</cp:lastModifiedBy>
  <cp:revision>9</cp:revision>
  <cp:lastPrinted>2018-01-18T05:14:00Z</cp:lastPrinted>
  <dcterms:created xsi:type="dcterms:W3CDTF">2018-01-18T02:52:00Z</dcterms:created>
  <dcterms:modified xsi:type="dcterms:W3CDTF">2018-01-20T05:16:00Z</dcterms:modified>
</cp:coreProperties>
</file>